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shd w:val="clear" w:color="auto" w:fill="FFFFFF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  <w:t>1：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河北省教师资格申请人员体检表(适用于申请幼儿园教师资格人员)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02"/>
        <w:gridCol w:w="222"/>
        <w:gridCol w:w="139"/>
        <w:gridCol w:w="346"/>
        <w:gridCol w:w="323"/>
        <w:gridCol w:w="23"/>
        <w:gridCol w:w="158"/>
        <w:gridCol w:w="188"/>
        <w:gridCol w:w="365"/>
        <w:gridCol w:w="278"/>
        <w:gridCol w:w="68"/>
        <w:gridCol w:w="82"/>
        <w:gridCol w:w="264"/>
        <w:gridCol w:w="364"/>
        <w:gridCol w:w="54"/>
        <w:gridCol w:w="292"/>
        <w:gridCol w:w="33"/>
        <w:gridCol w:w="313"/>
        <w:gridCol w:w="347"/>
        <w:gridCol w:w="304"/>
        <w:gridCol w:w="42"/>
        <w:gridCol w:w="346"/>
        <w:gridCol w:w="107"/>
        <w:gridCol w:w="239"/>
        <w:gridCol w:w="347"/>
        <w:gridCol w:w="61"/>
        <w:gridCol w:w="285"/>
        <w:gridCol w:w="346"/>
        <w:gridCol w:w="34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27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80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53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515" w:type="dxa"/>
            <w:gridSpan w:val="1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4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4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065" w:type="dxa"/>
            <w:gridSpan w:val="3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心脏病   肾炎   肝炎   关节炎   哮喘  精神病   癫痫   肺结核  胃病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性病  皮肤病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   ）（    ）（   ） （    ） （    ）（   ） （     ）（     ）（    ）（  ）（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326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35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左耳　　　　　　　米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右耳　　　　　　　　　　米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4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72" w:type="dxa"/>
            <w:gridSpan w:val="2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235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　　　　　　　　　　　　　公分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头颈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其它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68"/>
        <w:gridCol w:w="375"/>
        <w:gridCol w:w="5191"/>
        <w:gridCol w:w="75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　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妇科检查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转氨酶</w:t>
            </w:r>
          </w:p>
        </w:tc>
        <w:tc>
          <w:tcPr>
            <w:tcW w:w="2071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8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7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检验医院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  <w:rPr>
                <w:rFonts w:hint="eastAsia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/>
        </w:rPr>
        <w:t>注：1、申请人员须到教师资格认定机构指定的医院体检。2、既往病史一栏，由本人如实填写，须在病名下面划横线，并在括号内写明患病时间。3 妇科检查包括：</w:t>
      </w:r>
      <w:r>
        <w:rPr>
          <w:rFonts w:hint="eastAsia" w:ascii="仿宋_GB2312" w:eastAsia="仿宋_GB2312"/>
          <w:szCs w:val="21"/>
        </w:rPr>
        <w:t>淋球菌、梅毒螺旋体、滴虫、外阴阴道假丝酵母菌（念球菌）检查项目。(对于滴虫和外阴阴道假丝酵母菌（念球菌）两项妇科检查采取阴道口取样，不进行侵入性检查)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河北省教师资格申请人员体检表(适用于申请中小学教师资格人员)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02"/>
        <w:gridCol w:w="222"/>
        <w:gridCol w:w="139"/>
        <w:gridCol w:w="346"/>
        <w:gridCol w:w="323"/>
        <w:gridCol w:w="23"/>
        <w:gridCol w:w="158"/>
        <w:gridCol w:w="188"/>
        <w:gridCol w:w="365"/>
        <w:gridCol w:w="278"/>
        <w:gridCol w:w="68"/>
        <w:gridCol w:w="82"/>
        <w:gridCol w:w="264"/>
        <w:gridCol w:w="364"/>
        <w:gridCol w:w="54"/>
        <w:gridCol w:w="292"/>
        <w:gridCol w:w="33"/>
        <w:gridCol w:w="313"/>
        <w:gridCol w:w="347"/>
        <w:gridCol w:w="304"/>
        <w:gridCol w:w="42"/>
        <w:gridCol w:w="346"/>
        <w:gridCol w:w="107"/>
        <w:gridCol w:w="239"/>
        <w:gridCol w:w="347"/>
        <w:gridCol w:w="61"/>
        <w:gridCol w:w="285"/>
        <w:gridCol w:w="346"/>
        <w:gridCol w:w="34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27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80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53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515" w:type="dxa"/>
            <w:gridSpan w:val="1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4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4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065" w:type="dxa"/>
            <w:gridSpan w:val="3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心脏病     肾炎    肝炎    关节炎    哮喘    精神病      癫痫     肺结核     胃病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    ）  （    ）（   ）  （    ）  （    ）（   ）   （     ）  （     ）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326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35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左耳　　　　　　　米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右耳　　　　　　　　　　米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4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72" w:type="dxa"/>
            <w:gridSpan w:val="2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235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　　　　　　　　　　　　　公分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头颈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其它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68"/>
        <w:gridCol w:w="375"/>
        <w:gridCol w:w="5191"/>
        <w:gridCol w:w="75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　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心电图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转氨酶</w:t>
            </w:r>
          </w:p>
        </w:tc>
        <w:tc>
          <w:tcPr>
            <w:tcW w:w="2071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7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检验医院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注：1、申请人员须到教师资格认定机构指定的医院体检。</w:t>
      </w:r>
    </w:p>
    <w:p>
      <w:r>
        <w:rPr>
          <w:rFonts w:hint="eastAsia"/>
        </w:rPr>
        <w:t>2、既往病史一栏，由本人如实填写，须在病名下面划横线，并在括号内写明患病时间。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WJkZDEyNmY5MjBmMTVlZGMyOGJkMjgzNjFlOTAifQ=="/>
  </w:docVars>
  <w:rsids>
    <w:rsidRoot w:val="598E08A0"/>
    <w:rsid w:val="598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toc 2"/>
    <w:basedOn w:val="1"/>
    <w:next w:val="1"/>
    <w:qFormat/>
    <w:uiPriority w:val="99"/>
    <w:pPr>
      <w:tabs>
        <w:tab w:val="right" w:leader="dot" w:pos="8296"/>
      </w:tabs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755</Characters>
  <Lines>0</Lines>
  <Paragraphs>0</Paragraphs>
  <TotalTime>2</TotalTime>
  <ScaleCrop>false</ScaleCrop>
  <LinksUpToDate>false</LinksUpToDate>
  <CharactersWithSpaces>1046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2023-04-20T05:01:00Z</dcterms:created>
  <dc:creator>P.T</dc:creator>
  <cp:lastModifiedBy>P.T</cp:lastModifiedBy>
  <dcterms:modified xsi:type="dcterms:W3CDTF">2023-04-20T05:04:14Z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BEB1594C7CDF4C81BD71B9BAB19F514C_11</vt:lpwstr>
  </property>
</Properties>
</file>