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</w:rPr>
        <w:t>承德辰飞供电服务有限公司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</w:rPr>
        <w:t>考生防疫须知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根据河北省和承德市新冠肺炎疫情防控政策，我公司制定了考点防疫措施向应聘考生告知，请考生认真阅读，严格落实防疫要求。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一、入场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生需确保考试前14天内，本人及共同居住人员体温正常、未患传染性疾病、未与确诊人员有过密切接触史、无发热、干咳、乏力、鼻塞、流涕、咽痛、腹泻等疑似症状，方可参加我公司组织的资格审查、笔试和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考生进入考点，需佩戴一次性医用口罩（或不带呼吸阀的N95口罩），出示身份证，河北健康码“未见异常”，通信大数据行程卡显示“绿卡”，现场体温检测低于37.3℃且无干咳等症状，填写《身体健康状况承诺书》后方可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3.身份信息不一致、拒绝接受体温检测或拒不出示相关材料的，不得进入考点。健康码或现场体温检测异常的，不得参加考试，需按考点要求执行应急措施。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4.陪考人员和车辆不得进入考点。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二、场内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5.考生进入考点后须全程佩戴口罩，并注意与他人保持距离，但在工作人员进行身份核查及信息采集时须摘下口罩予以配合。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6.考生在考点内出现发热（体温高于37.3℃）、干咳等可疑症状时，考场有权根据现场医务人员诊断建议中（终）止考试，考生须按现场工作人员安排离开考场。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三、离场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7.现场资格审核、笔试及面试考试结束后，考生应按工作人员指引迅速有序离场，不得在考点周边聚集逗留。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8.违反河北省和承德市疫情防控有关规定，隐瞒、虚报旅居史、接触史、健康状况等疫情重点信息的，将取消考试资格。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9.考生参加考试前，应认真阅读本要求，知悉告知事项、证明义务和防疫要求。考生前来参加资格审核、笔试或面试，即代表做出以下承诺：</w:t>
      </w:r>
      <w:r>
        <w:rPr>
          <w:rStyle w:val="5"/>
          <w:rFonts w:hint="eastAsia" w:ascii="宋体" w:hAnsi="宋体" w:eastAsia="宋体" w:cs="宋体"/>
          <w:sz w:val="28"/>
          <w:szCs w:val="28"/>
        </w:rPr>
        <w:t>“本人已认真阅读《考生防疫须知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身体健康状况承诺书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考试前14天至今，本人及共同居住人员体温正常、未患传染性疾病、未与确诊人员有过密切接触史、无发热、干咳、乏力、鼻塞、流涕、咽痛、腹泻等疑似症状。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考试期间，若本人或共同居住人员有上述情况或其他特殊事项发生，将第一时间做好个人防护并通知考试工作人员，接受考试工作人员安排。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本人承诺以上情况真实准确、无瞒报、无漏报，并自愿承担因情况失实导致的一切法律责任。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承诺人（签字）：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    年 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zA4ZjVjM2EyYmEwYmMxMjE4MmI2NWMzOTMyZTYifQ=="/>
  </w:docVars>
  <w:rsids>
    <w:rsidRoot w:val="00000000"/>
    <w:rsid w:val="635854A7"/>
    <w:rsid w:val="7C0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997</Characters>
  <Lines>0</Lines>
  <Paragraphs>0</Paragraphs>
  <TotalTime>0</TotalTime>
  <ScaleCrop>false</ScaleCrop>
  <LinksUpToDate>false</LinksUpToDate>
  <CharactersWithSpaces>1016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2022-07-15T03:14:00Z</dcterms:created>
  <dc:creator>Administrator</dc:creator>
  <cp:lastModifiedBy>Gnodgnom</cp:lastModifiedBy>
  <dcterms:modified xsi:type="dcterms:W3CDTF">2022-07-15T03:16:09Z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74FC9527DC724C139BBA156D5545D3E7</vt:lpwstr>
  </property>
</Properties>
</file>